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1279" w14:textId="696979F8" w:rsidR="00486B8C" w:rsidRPr="006318B3" w:rsidRDefault="00D40A3D" w:rsidP="00486B8C">
      <w:pPr>
        <w:jc w:val="center"/>
        <w:rPr>
          <w:b/>
          <w:sz w:val="20"/>
        </w:rPr>
      </w:pPr>
      <w:r>
        <w:rPr>
          <w:b/>
          <w:sz w:val="20"/>
        </w:rPr>
        <w:t>Tarifas</w:t>
      </w:r>
      <w:r w:rsidR="00B93C5D" w:rsidRPr="004F13FF">
        <w:rPr>
          <w:b/>
          <w:sz w:val="20"/>
        </w:rPr>
        <w:t xml:space="preserve"> en la Embajada de Suecia/</w:t>
      </w:r>
      <w:r w:rsidR="0044286E" w:rsidRPr="004F13FF">
        <w:rPr>
          <w:b/>
          <w:sz w:val="20"/>
        </w:rPr>
        <w:t>Konsulära avgifter Bolivia</w:t>
      </w:r>
      <w:r w:rsidR="00B30754" w:rsidRPr="004F13FF">
        <w:rPr>
          <w:b/>
          <w:sz w:val="20"/>
        </w:rPr>
        <w:t xml:space="preserve"> </w:t>
      </w:r>
      <w:r w:rsidR="0010550B">
        <w:rPr>
          <w:b/>
          <w:sz w:val="20"/>
        </w:rPr>
        <w:t>202</w:t>
      </w:r>
      <w:r w:rsidR="00E9501D">
        <w:rPr>
          <w:b/>
          <w:sz w:val="20"/>
        </w:rPr>
        <w:t>4</w:t>
      </w:r>
      <w:r w:rsidR="0010550B">
        <w:rPr>
          <w:b/>
          <w:sz w:val="20"/>
        </w:rPr>
        <w:t>-</w:t>
      </w:r>
      <w:r w:rsidR="00B0556E">
        <w:rPr>
          <w:b/>
          <w:sz w:val="20"/>
        </w:rPr>
        <w:t>11-04</w:t>
      </w:r>
    </w:p>
    <w:p w14:paraId="53089D8C" w14:textId="44792F3E" w:rsidR="0044286E" w:rsidRPr="00074A54" w:rsidRDefault="0044286E" w:rsidP="00486B8C">
      <w:pPr>
        <w:jc w:val="center"/>
        <w:rPr>
          <w:b/>
          <w:sz w:val="20"/>
        </w:rPr>
      </w:pPr>
      <w:r w:rsidRPr="004F13FF">
        <w:rPr>
          <w:sz w:val="20"/>
        </w:rPr>
        <w:t xml:space="preserve">Konvertering SEK 1,00 = </w:t>
      </w:r>
      <w:r w:rsidR="00CC7A1A" w:rsidRPr="00CC7A1A">
        <w:rPr>
          <w:sz w:val="20"/>
        </w:rPr>
        <w:t xml:space="preserve"> </w:t>
      </w:r>
      <w:r w:rsidR="00C24973">
        <w:rPr>
          <w:sz w:val="20"/>
        </w:rPr>
        <w:t>0</w:t>
      </w:r>
      <w:r w:rsidR="00C24973" w:rsidRPr="00C24973">
        <w:rPr>
          <w:sz w:val="20"/>
        </w:rPr>
        <w:t>.</w:t>
      </w:r>
      <w:r w:rsidR="00047580">
        <w:rPr>
          <w:sz w:val="20"/>
        </w:rPr>
        <w:t>642137</w:t>
      </w:r>
      <w:r w:rsidR="00C24973">
        <w:rPr>
          <w:sz w:val="20"/>
        </w:rPr>
        <w:t xml:space="preserve"> </w:t>
      </w:r>
      <w:r w:rsidRPr="004F13FF">
        <w:rPr>
          <w:sz w:val="20"/>
        </w:rPr>
        <w:t xml:space="preserve">BOB </w:t>
      </w: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8317"/>
        <w:gridCol w:w="663"/>
        <w:gridCol w:w="719"/>
      </w:tblGrid>
      <w:tr w:rsidR="00B30754" w:rsidRPr="004F13FF" w14:paraId="4CC94E37" w14:textId="77777777" w:rsidTr="00486B8C">
        <w:tc>
          <w:tcPr>
            <w:tcW w:w="8317" w:type="dxa"/>
          </w:tcPr>
          <w:p w14:paraId="0C90EBCA" w14:textId="77777777" w:rsidR="0044286E" w:rsidRPr="004F13FF" w:rsidRDefault="0044286E" w:rsidP="0044286E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Pasaporte y ciudadania/ Pass och medborgarskap</w:t>
            </w:r>
          </w:p>
        </w:tc>
        <w:tc>
          <w:tcPr>
            <w:tcW w:w="663" w:type="dxa"/>
          </w:tcPr>
          <w:p w14:paraId="2EB25563" w14:textId="77777777" w:rsidR="0044286E" w:rsidRPr="004F13FF" w:rsidRDefault="0044286E" w:rsidP="0044286E">
            <w:pPr>
              <w:jc w:val="center"/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SEK</w:t>
            </w:r>
          </w:p>
        </w:tc>
        <w:tc>
          <w:tcPr>
            <w:tcW w:w="719" w:type="dxa"/>
          </w:tcPr>
          <w:p w14:paraId="0A8288DD" w14:textId="77777777" w:rsidR="0044286E" w:rsidRPr="004F13FF" w:rsidRDefault="0044286E" w:rsidP="0044286E">
            <w:pPr>
              <w:jc w:val="center"/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BOB</w:t>
            </w:r>
          </w:p>
        </w:tc>
      </w:tr>
      <w:tr w:rsidR="00B30754" w:rsidRPr="004F13FF" w14:paraId="3A3F97A2" w14:textId="77777777" w:rsidTr="00486B8C">
        <w:tc>
          <w:tcPr>
            <w:tcW w:w="8317" w:type="dxa"/>
          </w:tcPr>
          <w:p w14:paraId="61CA7C34" w14:textId="77777777" w:rsidR="0044286E" w:rsidRPr="004F13FF" w:rsidRDefault="0044286E" w:rsidP="0044286E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Pasaporte</w:t>
            </w:r>
            <w:r w:rsidR="004668BA" w:rsidRPr="004F13FF">
              <w:rPr>
                <w:sz w:val="20"/>
                <w:lang w:val="es-ES"/>
              </w:rPr>
              <w:t xml:space="preserve"> original</w:t>
            </w:r>
            <w:r w:rsidRPr="004F13FF">
              <w:rPr>
                <w:sz w:val="20"/>
                <w:lang w:val="es-ES"/>
              </w:rPr>
              <w:t>/Vanligt pass</w:t>
            </w:r>
          </w:p>
        </w:tc>
        <w:tc>
          <w:tcPr>
            <w:tcW w:w="663" w:type="dxa"/>
          </w:tcPr>
          <w:p w14:paraId="300BCA22" w14:textId="77777777" w:rsidR="0044286E" w:rsidRPr="00823DA8" w:rsidRDefault="0044286E" w:rsidP="0044286E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</w:t>
            </w:r>
            <w:r w:rsidR="00823DA8">
              <w:rPr>
                <w:sz w:val="20"/>
              </w:rPr>
              <w:t>600</w:t>
            </w:r>
          </w:p>
        </w:tc>
        <w:tc>
          <w:tcPr>
            <w:tcW w:w="719" w:type="dxa"/>
          </w:tcPr>
          <w:p w14:paraId="4F563BC3" w14:textId="1A5CA52F" w:rsidR="0044286E" w:rsidRPr="00295495" w:rsidRDefault="00047580" w:rsidP="00442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</w:tr>
      <w:tr w:rsidR="00B30754" w:rsidRPr="004F13FF" w14:paraId="2E30AEDF" w14:textId="77777777" w:rsidTr="00486B8C">
        <w:tc>
          <w:tcPr>
            <w:tcW w:w="8317" w:type="dxa"/>
          </w:tcPr>
          <w:p w14:paraId="34A8FBFE" w14:textId="770F982F" w:rsidR="0044286E" w:rsidRPr="009D1A8C" w:rsidRDefault="004668BA" w:rsidP="0044286E">
            <w:pPr>
              <w:rPr>
                <w:sz w:val="20"/>
                <w:lang w:val="es-BO"/>
              </w:rPr>
            </w:pPr>
            <w:r w:rsidRPr="009D1A8C">
              <w:rPr>
                <w:sz w:val="20"/>
                <w:lang w:val="es-BO"/>
              </w:rPr>
              <w:t>Pasaporte provisional/</w:t>
            </w:r>
            <w:r w:rsidR="0044286E" w:rsidRPr="009D1A8C">
              <w:rPr>
                <w:sz w:val="20"/>
                <w:lang w:val="es-BO"/>
              </w:rPr>
              <w:t>Provosoriskt pass</w:t>
            </w:r>
            <w:r w:rsidR="009D1A8C" w:rsidRPr="009D1A8C">
              <w:rPr>
                <w:sz w:val="20"/>
                <w:lang w:val="es-BO"/>
              </w:rPr>
              <w:t xml:space="preserve"> </w:t>
            </w:r>
            <w:r w:rsidR="009D1A8C">
              <w:rPr>
                <w:sz w:val="20"/>
                <w:lang w:val="es-BO"/>
              </w:rPr>
              <w:t>–</w:t>
            </w:r>
            <w:r w:rsidR="009D1A8C" w:rsidRPr="009D1A8C">
              <w:rPr>
                <w:sz w:val="20"/>
                <w:lang w:val="es-BO"/>
              </w:rPr>
              <w:t xml:space="preserve"> Pasa</w:t>
            </w:r>
            <w:r w:rsidR="009D1A8C">
              <w:rPr>
                <w:sz w:val="20"/>
                <w:lang w:val="es-BO"/>
              </w:rPr>
              <w:t>porte Emergencia EDT /</w:t>
            </w:r>
            <w:r w:rsidR="009D1A8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="009D1A8C">
              <w:rPr>
                <w:rFonts w:ascii="ArialMT" w:hAnsi="ArialMT" w:cs="ArialMT"/>
                <w:sz w:val="20"/>
                <w:szCs w:val="20"/>
              </w:rPr>
              <w:t>Europeiska Unionens provisoriska resehandling</w:t>
            </w:r>
          </w:p>
        </w:tc>
        <w:tc>
          <w:tcPr>
            <w:tcW w:w="663" w:type="dxa"/>
          </w:tcPr>
          <w:p w14:paraId="51D80674" w14:textId="77777777" w:rsidR="0044286E" w:rsidRPr="00823DA8" w:rsidRDefault="00823DA8" w:rsidP="00442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1800</w:t>
            </w:r>
          </w:p>
        </w:tc>
        <w:tc>
          <w:tcPr>
            <w:tcW w:w="719" w:type="dxa"/>
          </w:tcPr>
          <w:p w14:paraId="677C7F68" w14:textId="761C6261" w:rsidR="0044286E" w:rsidRPr="00295495" w:rsidRDefault="00047580" w:rsidP="00074A54">
            <w:pPr>
              <w:rPr>
                <w:sz w:val="20"/>
              </w:rPr>
            </w:pPr>
            <w:r>
              <w:rPr>
                <w:sz w:val="20"/>
              </w:rPr>
              <w:t>1156</w:t>
            </w:r>
          </w:p>
        </w:tc>
      </w:tr>
      <w:tr w:rsidR="00B30754" w:rsidRPr="004F13FF" w14:paraId="2F37259E" w14:textId="77777777" w:rsidTr="00486B8C">
        <w:tc>
          <w:tcPr>
            <w:tcW w:w="8317" w:type="dxa"/>
          </w:tcPr>
          <w:p w14:paraId="1CB15EAE" w14:textId="77777777" w:rsidR="0044286E" w:rsidRPr="004F13FF" w:rsidRDefault="00774F67" w:rsidP="0044286E">
            <w:pPr>
              <w:rPr>
                <w:sz w:val="20"/>
              </w:rPr>
            </w:pPr>
            <w:r w:rsidRPr="004F13FF">
              <w:rPr>
                <w:sz w:val="20"/>
              </w:rPr>
              <w:t>Entrega de Pasaportes enviados por otras Embajadas</w:t>
            </w:r>
            <w:r w:rsidR="0044286E" w:rsidRPr="004F13FF">
              <w:rPr>
                <w:sz w:val="20"/>
              </w:rPr>
              <w:t>/Utlämna</w:t>
            </w:r>
            <w:r w:rsidR="00074A54">
              <w:rPr>
                <w:sz w:val="20"/>
              </w:rPr>
              <w:t>n</w:t>
            </w:r>
            <w:r w:rsidR="0044286E" w:rsidRPr="004F13FF">
              <w:rPr>
                <w:sz w:val="20"/>
              </w:rPr>
              <w:t>de av pass som utfärdats vid annan myndighet</w:t>
            </w:r>
          </w:p>
        </w:tc>
        <w:tc>
          <w:tcPr>
            <w:tcW w:w="663" w:type="dxa"/>
          </w:tcPr>
          <w:p w14:paraId="5B89FF7E" w14:textId="77777777" w:rsidR="0044286E" w:rsidRPr="00823DA8" w:rsidRDefault="00823DA8" w:rsidP="00442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9" w:type="dxa"/>
          </w:tcPr>
          <w:p w14:paraId="581B6D26" w14:textId="6AF86B0E" w:rsidR="0044286E" w:rsidRPr="00295495" w:rsidRDefault="00047580" w:rsidP="00442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074A54" w:rsidRPr="00074A54" w14:paraId="11684BF2" w14:textId="77777777" w:rsidTr="00486B8C">
        <w:tc>
          <w:tcPr>
            <w:tcW w:w="8317" w:type="dxa"/>
          </w:tcPr>
          <w:p w14:paraId="71AAFDEE" w14:textId="77777777" w:rsidR="00074A54" w:rsidRPr="001F18E1" w:rsidRDefault="00074A54" w:rsidP="0044286E">
            <w:pPr>
              <w:rPr>
                <w:rFonts w:ascii="Arial" w:hAnsi="Arial" w:cs="Arial"/>
                <w:sz w:val="20"/>
                <w:szCs w:val="20"/>
              </w:rPr>
            </w:pPr>
            <w:r w:rsidRPr="001F18E1">
              <w:rPr>
                <w:sz w:val="20"/>
              </w:rPr>
              <w:t>Entrega de Pasaportes enviado</w:t>
            </w:r>
            <w:r w:rsidR="001F18E1">
              <w:rPr>
                <w:sz w:val="20"/>
              </w:rPr>
              <w:t xml:space="preserve"> desde Argentina/</w:t>
            </w:r>
            <w:r w:rsidRPr="001F18E1">
              <w:rPr>
                <w:rFonts w:ascii="Arial" w:hAnsi="Arial" w:cs="Arial"/>
                <w:sz w:val="20"/>
                <w:szCs w:val="20"/>
              </w:rPr>
              <w:t>Passleverans skickat från Argentina av DHL Collect</w:t>
            </w:r>
          </w:p>
        </w:tc>
        <w:tc>
          <w:tcPr>
            <w:tcW w:w="663" w:type="dxa"/>
          </w:tcPr>
          <w:p w14:paraId="47DC8401" w14:textId="77777777" w:rsidR="00074A54" w:rsidRPr="00074A54" w:rsidRDefault="00074A54" w:rsidP="0044286E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71C0ED9B" w14:textId="73DF2B70" w:rsidR="00074A54" w:rsidRPr="00295495" w:rsidRDefault="00047580" w:rsidP="0044286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560</w:t>
            </w:r>
          </w:p>
        </w:tc>
      </w:tr>
      <w:tr w:rsidR="00337690" w:rsidRPr="004F13FF" w14:paraId="331DD9C9" w14:textId="77777777" w:rsidTr="00486B8C">
        <w:tc>
          <w:tcPr>
            <w:tcW w:w="8317" w:type="dxa"/>
          </w:tcPr>
          <w:p w14:paraId="69364779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Cedula de Identidad Sueca (ID-Kort)/Nationellt körkort</w:t>
            </w:r>
          </w:p>
        </w:tc>
        <w:tc>
          <w:tcPr>
            <w:tcW w:w="663" w:type="dxa"/>
          </w:tcPr>
          <w:p w14:paraId="6260CE83" w14:textId="77777777" w:rsidR="00337690" w:rsidRPr="00823DA8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</w:t>
            </w:r>
            <w:r>
              <w:rPr>
                <w:sz w:val="20"/>
              </w:rPr>
              <w:t>600</w:t>
            </w:r>
          </w:p>
        </w:tc>
        <w:tc>
          <w:tcPr>
            <w:tcW w:w="719" w:type="dxa"/>
          </w:tcPr>
          <w:p w14:paraId="36DF6476" w14:textId="78B48259" w:rsidR="00337690" w:rsidRPr="00D40A3D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1027</w:t>
            </w:r>
          </w:p>
        </w:tc>
      </w:tr>
      <w:tr w:rsidR="00337690" w:rsidRPr="004F13FF" w14:paraId="46218227" w14:textId="77777777" w:rsidTr="00486B8C">
        <w:tc>
          <w:tcPr>
            <w:tcW w:w="8317" w:type="dxa"/>
          </w:tcPr>
          <w:p w14:paraId="1B38C279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Aplicacion para ciudadania Sueca/Ansökan om svenskt medborgarskap</w:t>
            </w:r>
          </w:p>
        </w:tc>
        <w:tc>
          <w:tcPr>
            <w:tcW w:w="663" w:type="dxa"/>
          </w:tcPr>
          <w:p w14:paraId="6B895640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1500</w:t>
            </w:r>
          </w:p>
        </w:tc>
        <w:tc>
          <w:tcPr>
            <w:tcW w:w="719" w:type="dxa"/>
          </w:tcPr>
          <w:p w14:paraId="0EBEBB3B" w14:textId="7CF83F5A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</w:tr>
      <w:tr w:rsidR="00337690" w:rsidRPr="004F13FF" w14:paraId="3C721F83" w14:textId="77777777" w:rsidTr="00486B8C">
        <w:tc>
          <w:tcPr>
            <w:tcW w:w="8317" w:type="dxa"/>
          </w:tcPr>
          <w:p w14:paraId="0E8AE318" w14:textId="77777777" w:rsidR="00337690" w:rsidRPr="00A50B7C" w:rsidRDefault="00337690" w:rsidP="00337690">
            <w:pPr>
              <w:rPr>
                <w:b/>
                <w:bCs/>
                <w:sz w:val="20"/>
              </w:rPr>
            </w:pPr>
            <w:r w:rsidRPr="00A50B7C">
              <w:rPr>
                <w:b/>
                <w:bCs/>
                <w:sz w:val="20"/>
              </w:rPr>
              <w:t>Notificación ciudadania suecas para menores nacidos en el exterior/Anmälan om svenskt medborgarskap, barn fött utomlands</w:t>
            </w:r>
          </w:p>
        </w:tc>
        <w:tc>
          <w:tcPr>
            <w:tcW w:w="663" w:type="dxa"/>
          </w:tcPr>
          <w:p w14:paraId="0136C9CB" w14:textId="4CD6C092" w:rsidR="00337690" w:rsidRPr="004F13FF" w:rsidRDefault="00A926E9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719" w:type="dxa"/>
          </w:tcPr>
          <w:p w14:paraId="2DE81B75" w14:textId="0B75569B" w:rsidR="00337690" w:rsidRPr="00295495" w:rsidRDefault="00A926E9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</w:tr>
      <w:tr w:rsidR="00337690" w:rsidRPr="004F13FF" w14:paraId="5BFFB366" w14:textId="77777777" w:rsidTr="00486B8C">
        <w:tc>
          <w:tcPr>
            <w:tcW w:w="8317" w:type="dxa"/>
          </w:tcPr>
          <w:p w14:paraId="012FB8ED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1ED60D1A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14C17059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29A89098" w14:textId="77777777" w:rsidTr="00486B8C">
        <w:tc>
          <w:tcPr>
            <w:tcW w:w="8317" w:type="dxa"/>
          </w:tcPr>
          <w:p w14:paraId="7B9246ED" w14:textId="77777777" w:rsidR="00337690" w:rsidRPr="004F13FF" w:rsidRDefault="00337690" w:rsidP="00337690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Residencia por Reunifiación Familiar/Uppehållstillstånd familjeanknytning</w:t>
            </w:r>
          </w:p>
        </w:tc>
        <w:tc>
          <w:tcPr>
            <w:tcW w:w="663" w:type="dxa"/>
          </w:tcPr>
          <w:p w14:paraId="35B7E5CA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6AF73B3D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59B88860" w14:textId="77777777" w:rsidTr="00486B8C">
        <w:tc>
          <w:tcPr>
            <w:tcW w:w="8317" w:type="dxa"/>
          </w:tcPr>
          <w:p w14:paraId="42BFCD64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Adultos aplicantes mayores de 18 años/Vuxna</w:t>
            </w:r>
          </w:p>
        </w:tc>
        <w:tc>
          <w:tcPr>
            <w:tcW w:w="663" w:type="dxa"/>
          </w:tcPr>
          <w:p w14:paraId="53375BAE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1500</w:t>
            </w:r>
          </w:p>
        </w:tc>
        <w:tc>
          <w:tcPr>
            <w:tcW w:w="719" w:type="dxa"/>
          </w:tcPr>
          <w:p w14:paraId="0DC500B3" w14:textId="744045C2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</w:tr>
      <w:tr w:rsidR="00337690" w:rsidRPr="004F13FF" w14:paraId="6C6D0D3D" w14:textId="77777777" w:rsidTr="00486B8C">
        <w:tc>
          <w:tcPr>
            <w:tcW w:w="8317" w:type="dxa"/>
          </w:tcPr>
          <w:p w14:paraId="1754B14E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Aplicantes menores de 18 años/Barn under 18 år</w:t>
            </w:r>
          </w:p>
        </w:tc>
        <w:tc>
          <w:tcPr>
            <w:tcW w:w="663" w:type="dxa"/>
          </w:tcPr>
          <w:p w14:paraId="2722BC6D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750</w:t>
            </w:r>
          </w:p>
        </w:tc>
        <w:tc>
          <w:tcPr>
            <w:tcW w:w="719" w:type="dxa"/>
          </w:tcPr>
          <w:p w14:paraId="7AA37930" w14:textId="5C23E4FA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337690" w:rsidRPr="004F13FF" w14:paraId="3DC60E64" w14:textId="77777777" w:rsidTr="00486B8C">
        <w:tc>
          <w:tcPr>
            <w:tcW w:w="8317" w:type="dxa"/>
          </w:tcPr>
          <w:p w14:paraId="2EA1BF18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0E2CBEC8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659FC7EF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3A61C420" w14:textId="77777777" w:rsidTr="00486B8C">
        <w:tc>
          <w:tcPr>
            <w:tcW w:w="8317" w:type="dxa"/>
          </w:tcPr>
          <w:p w14:paraId="7222E1C0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b/>
                <w:sz w:val="20"/>
              </w:rPr>
              <w:t>Residencia visita Larga &amp; Estudios/Uppehållstillstånd längre besök/studier</w:t>
            </w:r>
          </w:p>
        </w:tc>
        <w:tc>
          <w:tcPr>
            <w:tcW w:w="663" w:type="dxa"/>
          </w:tcPr>
          <w:p w14:paraId="3F3B7145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66753AE8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7D123086" w14:textId="77777777" w:rsidTr="00486B8C">
        <w:tc>
          <w:tcPr>
            <w:tcW w:w="8317" w:type="dxa"/>
          </w:tcPr>
          <w:p w14:paraId="53ADE467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Adultos aplicantes mayores de 18 años/Vuxna</w:t>
            </w:r>
          </w:p>
        </w:tc>
        <w:tc>
          <w:tcPr>
            <w:tcW w:w="663" w:type="dxa"/>
          </w:tcPr>
          <w:p w14:paraId="51202905" w14:textId="77777777" w:rsidR="00337690" w:rsidRPr="00D84515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719" w:type="dxa"/>
          </w:tcPr>
          <w:p w14:paraId="59D28A58" w14:textId="51AAA435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</w:tr>
      <w:tr w:rsidR="00337690" w:rsidRPr="004F13FF" w14:paraId="6505C5D4" w14:textId="77777777" w:rsidTr="00486B8C">
        <w:tc>
          <w:tcPr>
            <w:tcW w:w="8317" w:type="dxa"/>
          </w:tcPr>
          <w:p w14:paraId="3DDC8DB9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Aplicantes menores de 18 años/Barn under 18 år</w:t>
            </w:r>
          </w:p>
        </w:tc>
        <w:tc>
          <w:tcPr>
            <w:tcW w:w="663" w:type="dxa"/>
          </w:tcPr>
          <w:p w14:paraId="5135D496" w14:textId="77777777" w:rsidR="00337690" w:rsidRPr="00D84515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19" w:type="dxa"/>
          </w:tcPr>
          <w:p w14:paraId="19296B4A" w14:textId="53620BCF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337690" w:rsidRPr="004F13FF" w14:paraId="31574707" w14:textId="77777777" w:rsidTr="00486B8C">
        <w:tc>
          <w:tcPr>
            <w:tcW w:w="8317" w:type="dxa"/>
          </w:tcPr>
          <w:p w14:paraId="29834EF4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2D78A090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07B47774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6C63E254" w14:textId="77777777" w:rsidTr="00486B8C">
        <w:tc>
          <w:tcPr>
            <w:tcW w:w="8317" w:type="dxa"/>
          </w:tcPr>
          <w:p w14:paraId="7C4C9F9F" w14:textId="77777777" w:rsidR="00337690" w:rsidRPr="004F13FF" w:rsidRDefault="00337690" w:rsidP="00337690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Permiso de Residencia por Trabajo/Arbetstillstånd för arbetstagare</w:t>
            </w:r>
          </w:p>
        </w:tc>
        <w:tc>
          <w:tcPr>
            <w:tcW w:w="663" w:type="dxa"/>
          </w:tcPr>
          <w:p w14:paraId="22948CED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37EF24CF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53218E77" w14:textId="77777777" w:rsidTr="00486B8C">
        <w:tc>
          <w:tcPr>
            <w:tcW w:w="8317" w:type="dxa"/>
          </w:tcPr>
          <w:p w14:paraId="4EEE9525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Adultos aplicantes mayores de 18 años/Arbetstillstånd vuxna</w:t>
            </w:r>
          </w:p>
        </w:tc>
        <w:tc>
          <w:tcPr>
            <w:tcW w:w="663" w:type="dxa"/>
          </w:tcPr>
          <w:p w14:paraId="31DC842F" w14:textId="36531417" w:rsidR="00337690" w:rsidRPr="00E97942" w:rsidRDefault="00E97942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2200</w:t>
            </w:r>
          </w:p>
        </w:tc>
        <w:tc>
          <w:tcPr>
            <w:tcW w:w="719" w:type="dxa"/>
          </w:tcPr>
          <w:p w14:paraId="73C7CD72" w14:textId="3D541B06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1413</w:t>
            </w:r>
          </w:p>
        </w:tc>
      </w:tr>
      <w:tr w:rsidR="00337690" w:rsidRPr="004F13FF" w14:paraId="67E5F128" w14:textId="77777777" w:rsidTr="00486B8C">
        <w:tc>
          <w:tcPr>
            <w:tcW w:w="8317" w:type="dxa"/>
          </w:tcPr>
          <w:p w14:paraId="49635567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Renovación permiso de residencia por trabajo con el mismo empleador/Vuxna - Förlängning av arbetstillstånd inom samma yrke eller hos samma arbetsgivare</w:t>
            </w:r>
          </w:p>
        </w:tc>
        <w:tc>
          <w:tcPr>
            <w:tcW w:w="663" w:type="dxa"/>
          </w:tcPr>
          <w:p w14:paraId="02D03906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1000</w:t>
            </w:r>
          </w:p>
        </w:tc>
        <w:tc>
          <w:tcPr>
            <w:tcW w:w="719" w:type="dxa"/>
          </w:tcPr>
          <w:p w14:paraId="09283E2D" w14:textId="7384488E" w:rsidR="00337690" w:rsidRPr="00295495" w:rsidRDefault="0004758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</w:tr>
      <w:tr w:rsidR="00337690" w:rsidRPr="004F13FF" w14:paraId="57360BD8" w14:textId="77777777" w:rsidTr="00486B8C">
        <w:tc>
          <w:tcPr>
            <w:tcW w:w="8317" w:type="dxa"/>
          </w:tcPr>
          <w:p w14:paraId="7B616DD3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  <w:r w:rsidRPr="004F13FF">
              <w:rPr>
                <w:sz w:val="20"/>
                <w:lang w:val="es-ES"/>
              </w:rPr>
              <w:t>Adultos coaplicantes mayores de 18 años/Medföljande familj (vuxen)</w:t>
            </w:r>
          </w:p>
        </w:tc>
        <w:tc>
          <w:tcPr>
            <w:tcW w:w="663" w:type="dxa"/>
          </w:tcPr>
          <w:p w14:paraId="63BF348E" w14:textId="7F2BD96D" w:rsidR="00337690" w:rsidRPr="00E97942" w:rsidRDefault="00E97942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  <w:p w14:paraId="395023FF" w14:textId="77777777" w:rsidR="00337690" w:rsidRPr="004F13FF" w:rsidRDefault="00337690" w:rsidP="00337690">
            <w:pPr>
              <w:rPr>
                <w:sz w:val="20"/>
                <w:lang w:val="es-ES"/>
              </w:rPr>
            </w:pPr>
          </w:p>
        </w:tc>
        <w:tc>
          <w:tcPr>
            <w:tcW w:w="719" w:type="dxa"/>
          </w:tcPr>
          <w:p w14:paraId="5281C381" w14:textId="76DCC9B4" w:rsidR="00337690" w:rsidRPr="00295495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1284</w:t>
            </w:r>
          </w:p>
        </w:tc>
      </w:tr>
      <w:tr w:rsidR="00337690" w:rsidRPr="004F13FF" w14:paraId="1FBF5EE9" w14:textId="77777777" w:rsidTr="00486B8C">
        <w:tc>
          <w:tcPr>
            <w:tcW w:w="8317" w:type="dxa"/>
          </w:tcPr>
          <w:p w14:paraId="4F715175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Menores coaplicantes de 18 años /Medföljande barn under 18 år</w:t>
            </w:r>
          </w:p>
        </w:tc>
        <w:tc>
          <w:tcPr>
            <w:tcW w:w="663" w:type="dxa"/>
          </w:tcPr>
          <w:p w14:paraId="494ED63C" w14:textId="46E433E1" w:rsidR="00337690" w:rsidRPr="000220A2" w:rsidRDefault="000220A2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719" w:type="dxa"/>
          </w:tcPr>
          <w:p w14:paraId="707DA8BD" w14:textId="2DC4789B" w:rsidR="00337690" w:rsidRPr="00295495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</w:tr>
      <w:tr w:rsidR="00337690" w:rsidRPr="004F13FF" w14:paraId="74762640" w14:textId="77777777" w:rsidTr="00486B8C">
        <w:tc>
          <w:tcPr>
            <w:tcW w:w="8317" w:type="dxa"/>
          </w:tcPr>
          <w:p w14:paraId="0BA8DB0D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Intercambio Internacional (au-pair, deportistas, pasantes)/Internationellt utbyte (au-pair, idrottsutövare, praktikant)</w:t>
            </w:r>
          </w:p>
        </w:tc>
        <w:tc>
          <w:tcPr>
            <w:tcW w:w="663" w:type="dxa"/>
          </w:tcPr>
          <w:p w14:paraId="67E8435C" w14:textId="77777777" w:rsidR="00337690" w:rsidRPr="00CC7A1A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1</w:t>
            </w:r>
            <w:r>
              <w:rPr>
                <w:sz w:val="20"/>
              </w:rPr>
              <w:t>500</w:t>
            </w:r>
          </w:p>
        </w:tc>
        <w:tc>
          <w:tcPr>
            <w:tcW w:w="719" w:type="dxa"/>
          </w:tcPr>
          <w:p w14:paraId="546CFEC1" w14:textId="305F6D9E" w:rsidR="00337690" w:rsidRPr="00295495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963</w:t>
            </w:r>
          </w:p>
        </w:tc>
      </w:tr>
      <w:tr w:rsidR="00337690" w:rsidRPr="004F13FF" w14:paraId="10D3D12F" w14:textId="77777777" w:rsidTr="00486B8C">
        <w:tc>
          <w:tcPr>
            <w:tcW w:w="8317" w:type="dxa"/>
          </w:tcPr>
          <w:p w14:paraId="73A653EB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4EEE4326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2592EE7C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250C3EFA" w14:textId="77777777" w:rsidTr="00486B8C">
        <w:tc>
          <w:tcPr>
            <w:tcW w:w="8317" w:type="dxa"/>
          </w:tcPr>
          <w:p w14:paraId="290CAC27" w14:textId="77777777" w:rsidR="00337690" w:rsidRPr="004F13FF" w:rsidRDefault="00337690" w:rsidP="00337690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 xml:space="preserve">Dvisas (Short Term Visa) – </w:t>
            </w:r>
            <w:r>
              <w:rPr>
                <w:b/>
                <w:sz w:val="20"/>
              </w:rPr>
              <w:t>7</w:t>
            </w:r>
            <w:r w:rsidRPr="004F13FF">
              <w:rPr>
                <w:b/>
                <w:sz w:val="20"/>
              </w:rPr>
              <w:t>0 euro*</w:t>
            </w:r>
          </w:p>
        </w:tc>
        <w:tc>
          <w:tcPr>
            <w:tcW w:w="663" w:type="dxa"/>
          </w:tcPr>
          <w:p w14:paraId="663510DC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1CD4A6B5" w14:textId="52220217" w:rsidR="00337690" w:rsidRPr="00295495" w:rsidRDefault="006A73E3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</w:tr>
      <w:tr w:rsidR="00337690" w:rsidRPr="004F13FF" w14:paraId="54E82A5B" w14:textId="77777777" w:rsidTr="00486B8C">
        <w:tc>
          <w:tcPr>
            <w:tcW w:w="8317" w:type="dxa"/>
          </w:tcPr>
          <w:p w14:paraId="61D8D2C3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561A69CA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4E595A40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7148D044" w14:textId="77777777" w:rsidTr="00486B8C">
        <w:tc>
          <w:tcPr>
            <w:tcW w:w="8317" w:type="dxa"/>
          </w:tcPr>
          <w:p w14:paraId="69ADCE7B" w14:textId="77777777" w:rsidR="00337690" w:rsidRPr="004F13FF" w:rsidRDefault="00337690" w:rsidP="00337690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Licencia de conducir/Körkort</w:t>
            </w:r>
          </w:p>
        </w:tc>
        <w:tc>
          <w:tcPr>
            <w:tcW w:w="663" w:type="dxa"/>
          </w:tcPr>
          <w:p w14:paraId="4BD73454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19FF46B8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571CBA2B" w14:textId="77777777" w:rsidTr="00486B8C">
        <w:tc>
          <w:tcPr>
            <w:tcW w:w="8317" w:type="dxa"/>
          </w:tcPr>
          <w:p w14:paraId="116AAF3A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Licencia de conducir/Utlämnande av körkort</w:t>
            </w:r>
          </w:p>
        </w:tc>
        <w:tc>
          <w:tcPr>
            <w:tcW w:w="663" w:type="dxa"/>
          </w:tcPr>
          <w:p w14:paraId="44D0F48D" w14:textId="77777777" w:rsidR="00337690" w:rsidRPr="006412FE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719" w:type="dxa"/>
          </w:tcPr>
          <w:p w14:paraId="1F428CB5" w14:textId="6483E92A" w:rsidR="00337690" w:rsidRPr="00295495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</w:tr>
      <w:tr w:rsidR="00337690" w:rsidRPr="004F13FF" w14:paraId="1DDAEEBE" w14:textId="77777777" w:rsidTr="00486B8C">
        <w:tc>
          <w:tcPr>
            <w:tcW w:w="8317" w:type="dxa"/>
          </w:tcPr>
          <w:p w14:paraId="041EE93A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Entrega de licencia de conducir tramitada y pagada en Suecia/Utlämnande av körkort om ärendet påbörjats och avgift betalats i Sverige</w:t>
            </w:r>
          </w:p>
        </w:tc>
        <w:tc>
          <w:tcPr>
            <w:tcW w:w="663" w:type="dxa"/>
          </w:tcPr>
          <w:p w14:paraId="30E6153C" w14:textId="77777777" w:rsidR="00337690" w:rsidRPr="006412FE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9" w:type="dxa"/>
          </w:tcPr>
          <w:p w14:paraId="05C97D5C" w14:textId="6766EE12" w:rsidR="00337690" w:rsidRPr="0010550B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337690" w:rsidRPr="004F13FF" w14:paraId="606FAEE2" w14:textId="77777777" w:rsidTr="00486B8C">
        <w:tc>
          <w:tcPr>
            <w:tcW w:w="8317" w:type="dxa"/>
          </w:tcPr>
          <w:p w14:paraId="7305AAF7" w14:textId="77777777" w:rsidR="00337690" w:rsidRPr="004F13FF" w:rsidRDefault="00337690" w:rsidP="00337690">
            <w:pPr>
              <w:rPr>
                <w:sz w:val="20"/>
              </w:rPr>
            </w:pPr>
          </w:p>
        </w:tc>
        <w:tc>
          <w:tcPr>
            <w:tcW w:w="663" w:type="dxa"/>
          </w:tcPr>
          <w:p w14:paraId="3B7CAB8F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38CE6118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30DD9920" w14:textId="77777777" w:rsidTr="00486B8C">
        <w:tc>
          <w:tcPr>
            <w:tcW w:w="8317" w:type="dxa"/>
          </w:tcPr>
          <w:p w14:paraId="3794F3C9" w14:textId="77777777" w:rsidR="00337690" w:rsidRPr="004F13FF" w:rsidRDefault="00337690" w:rsidP="00337690">
            <w:pPr>
              <w:rPr>
                <w:b/>
                <w:sz w:val="20"/>
              </w:rPr>
            </w:pPr>
            <w:r w:rsidRPr="004F13FF">
              <w:rPr>
                <w:b/>
                <w:sz w:val="20"/>
              </w:rPr>
              <w:t>Certificados/Intyg</w:t>
            </w:r>
          </w:p>
        </w:tc>
        <w:tc>
          <w:tcPr>
            <w:tcW w:w="663" w:type="dxa"/>
          </w:tcPr>
          <w:p w14:paraId="68593E22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  <w:tc>
          <w:tcPr>
            <w:tcW w:w="719" w:type="dxa"/>
          </w:tcPr>
          <w:p w14:paraId="42B18F92" w14:textId="77777777" w:rsidR="00337690" w:rsidRPr="004F13FF" w:rsidRDefault="00337690" w:rsidP="00337690">
            <w:pPr>
              <w:jc w:val="center"/>
              <w:rPr>
                <w:sz w:val="20"/>
              </w:rPr>
            </w:pPr>
          </w:p>
        </w:tc>
      </w:tr>
      <w:tr w:rsidR="00337690" w:rsidRPr="004F13FF" w14:paraId="4EDBC12D" w14:textId="77777777" w:rsidTr="00486B8C">
        <w:tc>
          <w:tcPr>
            <w:tcW w:w="8317" w:type="dxa"/>
          </w:tcPr>
          <w:p w14:paraId="4048263C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 xml:space="preserve">Certificados/Intyg </w:t>
            </w:r>
          </w:p>
        </w:tc>
        <w:tc>
          <w:tcPr>
            <w:tcW w:w="663" w:type="dxa"/>
          </w:tcPr>
          <w:p w14:paraId="2AEF9BD2" w14:textId="77777777" w:rsidR="00337690" w:rsidRPr="006412FE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9" w:type="dxa"/>
          </w:tcPr>
          <w:p w14:paraId="4539A0D4" w14:textId="23C2241B" w:rsidR="00337690" w:rsidRPr="00295495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337690" w:rsidRPr="004F13FF" w14:paraId="09DF50F0" w14:textId="77777777" w:rsidTr="00486B8C">
        <w:tc>
          <w:tcPr>
            <w:tcW w:w="8317" w:type="dxa"/>
          </w:tcPr>
          <w:p w14:paraId="5F8EC538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Certificado de supervivencia/Levn</w:t>
            </w:r>
            <w:r>
              <w:rPr>
                <w:sz w:val="20"/>
              </w:rPr>
              <w:t>a</w:t>
            </w:r>
            <w:r w:rsidRPr="004F13FF">
              <w:rPr>
                <w:sz w:val="20"/>
              </w:rPr>
              <w:t>dsintyg</w:t>
            </w:r>
          </w:p>
        </w:tc>
        <w:tc>
          <w:tcPr>
            <w:tcW w:w="663" w:type="dxa"/>
          </w:tcPr>
          <w:p w14:paraId="0330E870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0</w:t>
            </w:r>
          </w:p>
        </w:tc>
        <w:tc>
          <w:tcPr>
            <w:tcW w:w="719" w:type="dxa"/>
          </w:tcPr>
          <w:p w14:paraId="0651C42B" w14:textId="77777777" w:rsidR="00337690" w:rsidRPr="004F13FF" w:rsidRDefault="00337690" w:rsidP="00337690">
            <w:pPr>
              <w:jc w:val="center"/>
              <w:rPr>
                <w:sz w:val="20"/>
              </w:rPr>
            </w:pPr>
            <w:r w:rsidRPr="004F13FF">
              <w:rPr>
                <w:sz w:val="20"/>
              </w:rPr>
              <w:t>0</w:t>
            </w:r>
          </w:p>
        </w:tc>
      </w:tr>
      <w:tr w:rsidR="00337690" w:rsidRPr="004F13FF" w14:paraId="65C46818" w14:textId="77777777" w:rsidTr="00486B8C">
        <w:tc>
          <w:tcPr>
            <w:tcW w:w="8317" w:type="dxa"/>
          </w:tcPr>
          <w:p w14:paraId="5730AAD8" w14:textId="77777777" w:rsidR="00337690" w:rsidRPr="004F13FF" w:rsidRDefault="00337690" w:rsidP="00337690">
            <w:pPr>
              <w:rPr>
                <w:sz w:val="20"/>
              </w:rPr>
            </w:pPr>
            <w:r w:rsidRPr="004F13FF">
              <w:rPr>
                <w:sz w:val="20"/>
              </w:rPr>
              <w:t>Certificado de contenido Ley sueca/Intyg om innehållet i svensk lag</w:t>
            </w:r>
          </w:p>
        </w:tc>
        <w:tc>
          <w:tcPr>
            <w:tcW w:w="663" w:type="dxa"/>
          </w:tcPr>
          <w:p w14:paraId="0116FCBD" w14:textId="77777777" w:rsidR="00337690" w:rsidRPr="006412FE" w:rsidRDefault="00337690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719" w:type="dxa"/>
          </w:tcPr>
          <w:p w14:paraId="69EA8A31" w14:textId="4403F1DF" w:rsidR="00337690" w:rsidRPr="0010550B" w:rsidRDefault="00B0556E" w:rsidP="003376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</w:tr>
      <w:tr w:rsidR="00337690" w:rsidRPr="00047580" w14:paraId="6825EE1B" w14:textId="77777777" w:rsidTr="00486B8C">
        <w:tc>
          <w:tcPr>
            <w:tcW w:w="8317" w:type="dxa"/>
          </w:tcPr>
          <w:p w14:paraId="3ADA5469" w14:textId="77777777" w:rsidR="00337690" w:rsidRPr="004F13FF" w:rsidRDefault="00337690" w:rsidP="00337690">
            <w:pPr>
              <w:rPr>
                <w:rFonts w:ascii="Arial" w:hAnsi="Arial" w:cs="Arial"/>
                <w:b/>
                <w:i/>
                <w:color w:val="222222"/>
                <w:sz w:val="14"/>
                <w:lang w:val="es-ES"/>
              </w:rPr>
            </w:pPr>
          </w:p>
          <w:p w14:paraId="64E50500" w14:textId="77777777" w:rsidR="00337690" w:rsidRPr="004F13FF" w:rsidRDefault="00337690" w:rsidP="00337690">
            <w:pPr>
              <w:pStyle w:val="ListParagraph"/>
              <w:rPr>
                <w:rFonts w:ascii="Arial" w:eastAsia="Times New Roman" w:hAnsi="Arial" w:cs="Arial"/>
                <w:sz w:val="16"/>
                <w:u w:val="single"/>
                <w:lang w:val="es-ES" w:eastAsia="sv-SE"/>
              </w:rPr>
            </w:pPr>
            <w:r w:rsidRPr="004F13FF">
              <w:rPr>
                <w:rFonts w:ascii="Arial" w:eastAsia="Times New Roman" w:hAnsi="Arial" w:cs="Arial"/>
                <w:sz w:val="16"/>
                <w:u w:val="single"/>
                <w:lang w:val="es-ES" w:eastAsia="sv-SE"/>
              </w:rPr>
              <w:t xml:space="preserve">Detalle de la cuenta bancaria para todos los pagos de aranceles. </w:t>
            </w:r>
          </w:p>
          <w:p w14:paraId="40FDCE6E" w14:textId="77777777" w:rsidR="00337690" w:rsidRPr="004F13FF" w:rsidRDefault="00337690" w:rsidP="00337690">
            <w:pPr>
              <w:pStyle w:val="ListParagraph"/>
              <w:rPr>
                <w:rFonts w:ascii="Arial" w:eastAsia="Times New Roman" w:hAnsi="Arial" w:cs="Arial"/>
                <w:sz w:val="16"/>
                <w:lang w:val="es-ES" w:eastAsia="sv-SE"/>
              </w:rPr>
            </w:pPr>
            <w:r w:rsidRPr="004F13FF">
              <w:rPr>
                <w:rFonts w:ascii="Arial" w:eastAsia="Times New Roman" w:hAnsi="Arial" w:cs="Arial"/>
                <w:sz w:val="16"/>
                <w:lang w:val="es-ES" w:eastAsia="sv-SE"/>
              </w:rPr>
              <w:t xml:space="preserve">Banco de Crédito de Bolivia S.A. </w:t>
            </w:r>
          </w:p>
          <w:p w14:paraId="63E52E58" w14:textId="77777777" w:rsidR="00337690" w:rsidRPr="004F13FF" w:rsidRDefault="00337690" w:rsidP="00337690">
            <w:pPr>
              <w:pStyle w:val="ListParagraph"/>
              <w:rPr>
                <w:rFonts w:ascii="Arial" w:eastAsia="Times New Roman" w:hAnsi="Arial" w:cs="Arial"/>
                <w:sz w:val="16"/>
                <w:lang w:val="es-ES" w:eastAsia="sv-SE"/>
              </w:rPr>
            </w:pPr>
            <w:r w:rsidRPr="004F13FF">
              <w:rPr>
                <w:rFonts w:ascii="Arial" w:eastAsia="Times New Roman" w:hAnsi="Arial" w:cs="Arial"/>
                <w:sz w:val="16"/>
                <w:lang w:val="es-ES" w:eastAsia="sv-SE"/>
              </w:rPr>
              <w:t>Embajada de Suecia</w:t>
            </w:r>
          </w:p>
          <w:p w14:paraId="6A2FE4BF" w14:textId="77777777" w:rsidR="00337690" w:rsidRPr="004F13FF" w:rsidRDefault="00337690" w:rsidP="00337690">
            <w:pPr>
              <w:pStyle w:val="ListParagraph"/>
              <w:rPr>
                <w:rFonts w:ascii="Arial" w:eastAsia="Times New Roman" w:hAnsi="Arial" w:cs="Arial"/>
                <w:sz w:val="16"/>
                <w:lang w:val="es-ES" w:eastAsia="sv-SE"/>
              </w:rPr>
            </w:pPr>
            <w:r w:rsidRPr="004F13FF">
              <w:rPr>
                <w:rFonts w:ascii="Arial" w:eastAsia="Times New Roman" w:hAnsi="Arial" w:cs="Arial"/>
                <w:b/>
                <w:sz w:val="16"/>
                <w:lang w:val="es-ES" w:eastAsia="sv-SE"/>
              </w:rPr>
              <w:t>Cuenta en Bolivianos # 201-5041902-3-34</w:t>
            </w:r>
          </w:p>
          <w:p w14:paraId="4A675A1D" w14:textId="77777777" w:rsidR="00337690" w:rsidRPr="004F13FF" w:rsidRDefault="00337690" w:rsidP="00337690">
            <w:pPr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</w:pPr>
          </w:p>
          <w:p w14:paraId="79F8E57F" w14:textId="77777777" w:rsidR="00337690" w:rsidRPr="004F13FF" w:rsidRDefault="00337690" w:rsidP="00337690">
            <w:pPr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</w:pPr>
            <w:r w:rsidRPr="004F13FF"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  <w:t xml:space="preserve">Advertencia: </w:t>
            </w:r>
            <w:r w:rsidRPr="004F13FF">
              <w:rPr>
                <w:rFonts w:ascii="Arial" w:hAnsi="Arial" w:cs="Arial"/>
                <w:i/>
                <w:color w:val="222222"/>
                <w:sz w:val="16"/>
                <w:lang w:val="es-ES"/>
              </w:rPr>
              <w:t>Todas las citas para entrevistas por reunificación familiar se realizan a través de las embajadas y son gratuitas. Las Embajadas son las únicas que manejan las solicitudes por reunificación familiar, así como las entrevistas.</w:t>
            </w:r>
            <w:r w:rsidRPr="004F13FF"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  <w:t xml:space="preserve"> Evite a las personas que venden servicios por reunificación familiar. </w:t>
            </w:r>
            <w:r w:rsidRPr="004F13FF">
              <w:rPr>
                <w:rFonts w:ascii="Arial" w:hAnsi="Arial" w:cs="Arial"/>
                <w:i/>
                <w:color w:val="222222"/>
                <w:sz w:val="16"/>
                <w:lang w:val="es-ES"/>
              </w:rPr>
              <w:t xml:space="preserve"> </w:t>
            </w:r>
            <w:r w:rsidRPr="004F13FF"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  <w:t xml:space="preserve"> </w:t>
            </w:r>
          </w:p>
          <w:p w14:paraId="5C89269B" w14:textId="77777777" w:rsidR="00337690" w:rsidRPr="004F13FF" w:rsidRDefault="00337690" w:rsidP="00337690">
            <w:pPr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</w:pPr>
          </w:p>
          <w:p w14:paraId="17104464" w14:textId="6CE1BD2C" w:rsidR="00337690" w:rsidRPr="004F13FF" w:rsidRDefault="00337690" w:rsidP="00337690">
            <w:pPr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</w:pPr>
            <w:r w:rsidRPr="004F13FF">
              <w:rPr>
                <w:rFonts w:ascii="Arial" w:hAnsi="Arial" w:cs="Arial"/>
                <w:b/>
                <w:i/>
                <w:color w:val="222222"/>
                <w:sz w:val="16"/>
                <w:lang w:val="es-ES"/>
              </w:rPr>
              <w:t>*</w:t>
            </w:r>
            <w:r w:rsidRPr="004F13FF">
              <w:rPr>
                <w:rFonts w:ascii="Arial" w:hAnsi="Arial" w:cs="Arial"/>
                <w:i/>
                <w:color w:val="222222"/>
                <w:sz w:val="16"/>
                <w:lang w:val="es-ES"/>
              </w:rPr>
              <w:t>El cálculo se basa en la tasa determinada por el Banco Central EU.</w:t>
            </w:r>
          </w:p>
          <w:p w14:paraId="661C697F" w14:textId="77777777" w:rsidR="00337690" w:rsidRPr="004F13FF" w:rsidRDefault="00337690" w:rsidP="00337690">
            <w:pPr>
              <w:rPr>
                <w:sz w:val="14"/>
                <w:lang w:val="es-ES"/>
              </w:rPr>
            </w:pPr>
          </w:p>
        </w:tc>
        <w:tc>
          <w:tcPr>
            <w:tcW w:w="663" w:type="dxa"/>
          </w:tcPr>
          <w:p w14:paraId="6B081DAD" w14:textId="77777777" w:rsidR="00337690" w:rsidRPr="004F13FF" w:rsidRDefault="00337690" w:rsidP="00337690">
            <w:pPr>
              <w:jc w:val="center"/>
              <w:rPr>
                <w:sz w:val="14"/>
                <w:lang w:val="es-ES"/>
              </w:rPr>
            </w:pPr>
          </w:p>
        </w:tc>
        <w:tc>
          <w:tcPr>
            <w:tcW w:w="719" w:type="dxa"/>
          </w:tcPr>
          <w:p w14:paraId="31676F4F" w14:textId="77777777" w:rsidR="00337690" w:rsidRPr="004F13FF" w:rsidRDefault="00337690" w:rsidP="00337690">
            <w:pPr>
              <w:jc w:val="center"/>
              <w:rPr>
                <w:sz w:val="20"/>
                <w:lang w:val="es-ES"/>
              </w:rPr>
            </w:pPr>
          </w:p>
        </w:tc>
      </w:tr>
    </w:tbl>
    <w:tbl>
      <w:tblPr>
        <w:tblW w:w="9161" w:type="dxa"/>
        <w:tblInd w:w="1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1"/>
        <w:gridCol w:w="1102"/>
        <w:gridCol w:w="1218"/>
      </w:tblGrid>
      <w:tr w:rsidR="00B30754" w:rsidRPr="00047580" w14:paraId="31591CD5" w14:textId="77777777" w:rsidTr="00B30754">
        <w:trPr>
          <w:trHeight w:val="250"/>
        </w:trPr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C7BCC" w14:textId="77777777" w:rsidR="00B30754" w:rsidRPr="00486B8C" w:rsidRDefault="00B30754" w:rsidP="00486B8C">
            <w:pPr>
              <w:spacing w:after="0" w:line="240" w:lineRule="auto"/>
              <w:rPr>
                <w:rFonts w:ascii="Arial" w:eastAsia="Times New Roman" w:hAnsi="Arial" w:cs="Arial"/>
                <w:b/>
                <w:lang w:val="es-ES" w:eastAsia="sv-SE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5E97F" w14:textId="77777777" w:rsidR="00B30754" w:rsidRPr="00486B8C" w:rsidRDefault="00B30754" w:rsidP="002553A7">
            <w:pPr>
              <w:spacing w:after="0" w:line="240" w:lineRule="auto"/>
              <w:rPr>
                <w:rFonts w:ascii="Arial" w:eastAsia="Times New Roman" w:hAnsi="Arial" w:cs="Arial"/>
                <w:lang w:val="es-ES" w:eastAsia="sv-SE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B834E" w14:textId="77777777" w:rsidR="00B30754" w:rsidRPr="00486B8C" w:rsidRDefault="00B30754" w:rsidP="002553A7">
            <w:pPr>
              <w:spacing w:after="0" w:line="240" w:lineRule="auto"/>
              <w:jc w:val="right"/>
              <w:rPr>
                <w:rFonts w:ascii="Arial" w:eastAsia="Times New Roman" w:hAnsi="Arial" w:cs="Arial"/>
                <w:lang w:val="es-ES" w:eastAsia="sv-SE"/>
              </w:rPr>
            </w:pPr>
          </w:p>
        </w:tc>
      </w:tr>
    </w:tbl>
    <w:p w14:paraId="42B3D485" w14:textId="77777777" w:rsidR="0044286E" w:rsidRPr="00486B8C" w:rsidRDefault="0044286E" w:rsidP="0010550B">
      <w:pPr>
        <w:rPr>
          <w:lang w:val="es-ES"/>
        </w:rPr>
      </w:pPr>
    </w:p>
    <w:sectPr w:rsidR="0044286E" w:rsidRPr="00486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119AA"/>
    <w:multiLevelType w:val="hybridMultilevel"/>
    <w:tmpl w:val="ACCA3DA0"/>
    <w:lvl w:ilvl="0" w:tplc="A79212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75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86E"/>
    <w:rsid w:val="00003CA4"/>
    <w:rsid w:val="000220A2"/>
    <w:rsid w:val="00032549"/>
    <w:rsid w:val="00047580"/>
    <w:rsid w:val="00074A54"/>
    <w:rsid w:val="0010550B"/>
    <w:rsid w:val="001704B1"/>
    <w:rsid w:val="001A2A96"/>
    <w:rsid w:val="001F18E1"/>
    <w:rsid w:val="001F3291"/>
    <w:rsid w:val="00295495"/>
    <w:rsid w:val="00337690"/>
    <w:rsid w:val="003852E4"/>
    <w:rsid w:val="00390900"/>
    <w:rsid w:val="0044286E"/>
    <w:rsid w:val="004668BA"/>
    <w:rsid w:val="00486B8C"/>
    <w:rsid w:val="004F13FF"/>
    <w:rsid w:val="00503CC3"/>
    <w:rsid w:val="00573E18"/>
    <w:rsid w:val="006318B3"/>
    <w:rsid w:val="006412FE"/>
    <w:rsid w:val="006A73E3"/>
    <w:rsid w:val="00774F67"/>
    <w:rsid w:val="007A7FAA"/>
    <w:rsid w:val="007D3D07"/>
    <w:rsid w:val="00823DA8"/>
    <w:rsid w:val="0096089F"/>
    <w:rsid w:val="009D1A8C"/>
    <w:rsid w:val="00A03E94"/>
    <w:rsid w:val="00A17C95"/>
    <w:rsid w:val="00A50B7C"/>
    <w:rsid w:val="00A926E9"/>
    <w:rsid w:val="00AA2597"/>
    <w:rsid w:val="00B0556E"/>
    <w:rsid w:val="00B30754"/>
    <w:rsid w:val="00B65B05"/>
    <w:rsid w:val="00B93C5D"/>
    <w:rsid w:val="00C24973"/>
    <w:rsid w:val="00C57461"/>
    <w:rsid w:val="00CC7A1A"/>
    <w:rsid w:val="00D01413"/>
    <w:rsid w:val="00D40A3D"/>
    <w:rsid w:val="00D84515"/>
    <w:rsid w:val="00D94EDF"/>
    <w:rsid w:val="00DB3E42"/>
    <w:rsid w:val="00E24F20"/>
    <w:rsid w:val="00E4617E"/>
    <w:rsid w:val="00E9501D"/>
    <w:rsid w:val="00E97942"/>
    <w:rsid w:val="00EF2935"/>
    <w:rsid w:val="00F2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2DDB8"/>
  <w15:chartTrackingRefBased/>
  <w15:docId w15:val="{E78107FC-D983-46BE-8E06-80E5FDAE0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53E7C-7B71-4603-8D7F-9730204E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Bendel</dc:creator>
  <cp:keywords/>
  <dc:description/>
  <cp:lastModifiedBy>Sofia Renjel</cp:lastModifiedBy>
  <cp:revision>7</cp:revision>
  <cp:lastPrinted>2020-03-03T20:30:00Z</cp:lastPrinted>
  <dcterms:created xsi:type="dcterms:W3CDTF">2024-11-04T13:16:00Z</dcterms:created>
  <dcterms:modified xsi:type="dcterms:W3CDTF">2024-11-04T13:26:00Z</dcterms:modified>
</cp:coreProperties>
</file>